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EBA9" w14:textId="1C3051D8" w:rsidR="00463E29" w:rsidRPr="003468A9" w:rsidRDefault="00F727AC" w:rsidP="001B3676">
      <w:pPr>
        <w:spacing w:line="360" w:lineRule="auto"/>
        <w:rPr>
          <w:rFonts w:ascii="Bookman Old Style" w:hAnsi="Bookman Old Style"/>
          <w:sz w:val="28"/>
          <w:szCs w:val="28"/>
        </w:rPr>
      </w:pPr>
      <w:r w:rsidRPr="003468A9">
        <w:rPr>
          <w:rFonts w:ascii="Bookman Old Style" w:hAnsi="Bookman Old Style"/>
        </w:rPr>
        <w:t>Dividing</w:t>
      </w:r>
      <w:r w:rsidR="00463E29" w:rsidRPr="003468A9">
        <w:rPr>
          <w:rFonts w:ascii="Bookman Old Style" w:hAnsi="Bookman Old Style"/>
        </w:rPr>
        <w:t xml:space="preserve"> the </w:t>
      </w:r>
      <w:r w:rsidRPr="003468A9">
        <w:rPr>
          <w:rFonts w:ascii="Bookman Old Style" w:hAnsi="Bookman Old Style"/>
        </w:rPr>
        <w:t>Ya</w:t>
      </w:r>
      <w:r w:rsidR="00463E29" w:rsidRPr="003468A9">
        <w:rPr>
          <w:rFonts w:ascii="Bookman Old Style" w:hAnsi="Bookman Old Style"/>
        </w:rPr>
        <w:t>rrow</w:t>
      </w:r>
      <w:r w:rsidR="001B3676" w:rsidRPr="003468A9">
        <w:rPr>
          <w:rFonts w:ascii="Bookman Old Style" w:hAnsi="Bookman Old Style"/>
          <w:sz w:val="28"/>
          <w:szCs w:val="28"/>
        </w:rPr>
        <w:t xml:space="preserve">                      </w:t>
      </w:r>
      <w:r w:rsidR="001B3676" w:rsidRPr="003468A9"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556A4715" wp14:editId="732AFB40">
            <wp:extent cx="945931" cy="1261241"/>
            <wp:effectExtent l="0" t="0" r="0" b="0"/>
            <wp:docPr id="1" name="Picture 1" descr="A close-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flow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16" cy="131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A8F6B" w14:textId="3FFCBC76" w:rsidR="00463E29" w:rsidRPr="003468A9" w:rsidRDefault="00463E29" w:rsidP="006D46CE">
      <w:pPr>
        <w:spacing w:line="360" w:lineRule="auto"/>
        <w:rPr>
          <w:rFonts w:ascii="Bookman Old Style" w:hAnsi="Bookman Old Style" w:cs="Times New Roman (Body CS)"/>
          <w:sz w:val="18"/>
          <w:szCs w:val="18"/>
        </w:rPr>
      </w:pPr>
    </w:p>
    <w:p w14:paraId="5DD6C45F" w14:textId="47A54179" w:rsidR="00463E29" w:rsidRPr="003468A9" w:rsidRDefault="00463E29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 xml:space="preserve">Digging with a fork, I divide 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the </w:t>
      </w:r>
      <w:r w:rsidR="00957B4E" w:rsidRPr="003468A9">
        <w:rPr>
          <w:rFonts w:ascii="Bookman Old Style" w:hAnsi="Bookman Old Style" w:cs="Times New Roman (Body CS)"/>
          <w:sz w:val="21"/>
          <w:szCs w:val="21"/>
        </w:rPr>
        <w:t>yarrow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 plant in fall</w:t>
      </w:r>
    </w:p>
    <w:p w14:paraId="29CDA396" w14:textId="20D7A5EA" w:rsidR="00686F2A" w:rsidRPr="003468A9" w:rsidRDefault="00686F2A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>My intention</w:t>
      </w:r>
      <w:r w:rsidR="00977DA3" w:rsidRPr="003468A9">
        <w:rPr>
          <w:rFonts w:ascii="Bookman Old Style" w:hAnsi="Bookman Old Style" w:cs="Times New Roman (Body CS)"/>
          <w:sz w:val="21"/>
          <w:szCs w:val="21"/>
        </w:rPr>
        <w:t xml:space="preserve"> is</w:t>
      </w:r>
      <w:r w:rsidRPr="003468A9">
        <w:rPr>
          <w:rFonts w:ascii="Bookman Old Style" w:hAnsi="Bookman Old Style" w:cs="Times New Roman (Body CS)"/>
          <w:sz w:val="21"/>
          <w:szCs w:val="21"/>
        </w:rPr>
        <w:t xml:space="preserve"> to</w:t>
      </w:r>
      <w:r w:rsidR="00977DA3" w:rsidRPr="003468A9">
        <w:rPr>
          <w:rFonts w:ascii="Bookman Old Style" w:hAnsi="Bookman Old Style" w:cs="Times New Roman (Body CS)"/>
          <w:sz w:val="21"/>
          <w:szCs w:val="21"/>
        </w:rPr>
        <w:t xml:space="preserve"> multiply, to</w:t>
      </w:r>
      <w:r w:rsidRPr="003468A9">
        <w:rPr>
          <w:rFonts w:ascii="Bookman Old Style" w:hAnsi="Bookman Old Style" w:cs="Times New Roman (Body CS)"/>
          <w:sz w:val="21"/>
          <w:szCs w:val="21"/>
        </w:rPr>
        <w:t xml:space="preserve"> make of yarrow more</w:t>
      </w:r>
      <w:r w:rsidR="00977DA3" w:rsidRPr="003468A9">
        <w:rPr>
          <w:rFonts w:ascii="Bookman Old Style" w:hAnsi="Bookman Old Style" w:cs="Times New Roman (Body CS)"/>
          <w:sz w:val="21"/>
          <w:szCs w:val="21"/>
        </w:rPr>
        <w:t>,</w:t>
      </w:r>
      <w:r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</w:p>
    <w:p w14:paraId="688CB647" w14:textId="4C96793E" w:rsidR="00463E29" w:rsidRPr="003468A9" w:rsidRDefault="00977DA3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>So I may</w:t>
      </w:r>
      <w:r w:rsidR="00686F2A" w:rsidRPr="003468A9">
        <w:rPr>
          <w:rFonts w:ascii="Bookman Old Style" w:hAnsi="Bookman Old Style" w:cs="Times New Roman (Body CS)"/>
          <w:sz w:val="21"/>
          <w:szCs w:val="21"/>
        </w:rPr>
        <w:t xml:space="preserve"> enjoy her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  <w:r w:rsidR="0045609A" w:rsidRPr="003468A9">
        <w:rPr>
          <w:rFonts w:ascii="Bookman Old Style" w:hAnsi="Bookman Old Style" w:cs="Times New Roman (Body CS)"/>
          <w:sz w:val="21"/>
          <w:szCs w:val="21"/>
        </w:rPr>
        <w:t>golden</w:t>
      </w:r>
      <w:r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  <w:r w:rsidR="00463E29" w:rsidRPr="003468A9">
        <w:rPr>
          <w:rFonts w:ascii="Bookman Old Style" w:hAnsi="Bookman Old Style" w:cs="Times New Roman (Body CS)"/>
          <w:sz w:val="21"/>
          <w:szCs w:val="21"/>
        </w:rPr>
        <w:t>clusters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 standing tall</w:t>
      </w:r>
    </w:p>
    <w:p w14:paraId="5682E2D2" w14:textId="1D1F7501" w:rsidR="00F1086A" w:rsidRPr="003468A9" w:rsidRDefault="00977DA3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>I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>n</w:t>
      </w:r>
      <w:r w:rsidRPr="003468A9">
        <w:rPr>
          <w:rFonts w:ascii="Bookman Old Style" w:hAnsi="Bookman Old Style" w:cs="Times New Roman (Body CS)"/>
          <w:sz w:val="21"/>
          <w:szCs w:val="21"/>
        </w:rPr>
        <w:t xml:space="preserve"> new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  <w:r w:rsidR="00434539" w:rsidRPr="003468A9">
        <w:rPr>
          <w:rFonts w:ascii="Bookman Old Style" w:hAnsi="Bookman Old Style" w:cs="Times New Roman (Body CS)"/>
          <w:sz w:val="21"/>
          <w:szCs w:val="21"/>
        </w:rPr>
        <w:t xml:space="preserve">garden 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places than before. </w:t>
      </w:r>
    </w:p>
    <w:p w14:paraId="4CB85432" w14:textId="77777777" w:rsidR="00F1086A" w:rsidRPr="003468A9" w:rsidRDefault="00F1086A" w:rsidP="006D46CE">
      <w:pPr>
        <w:spacing w:line="360" w:lineRule="auto"/>
        <w:rPr>
          <w:rFonts w:ascii="Bookman Old Style" w:hAnsi="Bookman Old Style" w:cs="Times New Roman (Body CS)"/>
          <w:sz w:val="18"/>
          <w:szCs w:val="18"/>
        </w:rPr>
      </w:pPr>
    </w:p>
    <w:p w14:paraId="7EFB527A" w14:textId="7C3B38BF" w:rsidR="00842C2B" w:rsidRPr="003468A9" w:rsidRDefault="00434539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>To stay or go</w:t>
      </w:r>
      <w:r w:rsidR="00842C2B" w:rsidRPr="003468A9">
        <w:rPr>
          <w:rFonts w:ascii="Bookman Old Style" w:hAnsi="Bookman Old Style" w:cs="Times New Roman (Body CS)"/>
          <w:sz w:val="21"/>
          <w:szCs w:val="21"/>
        </w:rPr>
        <w:t xml:space="preserve">—the </w:t>
      </w:r>
      <w:r w:rsidR="00977DA3" w:rsidRPr="003468A9">
        <w:rPr>
          <w:rFonts w:ascii="Bookman Old Style" w:hAnsi="Bookman Old Style" w:cs="Times New Roman (Body CS)"/>
          <w:sz w:val="21"/>
          <w:szCs w:val="21"/>
        </w:rPr>
        <w:t>Y</w:t>
      </w:r>
      <w:r w:rsidRPr="003468A9">
        <w:rPr>
          <w:rFonts w:ascii="Bookman Old Style" w:hAnsi="Bookman Old Style" w:cs="Times New Roman (Body CS)"/>
          <w:sz w:val="21"/>
          <w:szCs w:val="21"/>
        </w:rPr>
        <w:t xml:space="preserve">arrow doesn’t </w:t>
      </w:r>
      <w:r w:rsidR="006605E4" w:rsidRPr="003468A9">
        <w:rPr>
          <w:rFonts w:ascii="Bookman Old Style" w:hAnsi="Bookman Old Style" w:cs="Times New Roman (Body CS)"/>
          <w:sz w:val="21"/>
          <w:szCs w:val="21"/>
        </w:rPr>
        <w:t>say</w:t>
      </w:r>
      <w:r w:rsidRPr="003468A9">
        <w:rPr>
          <w:rFonts w:ascii="Bookman Old Style" w:hAnsi="Bookman Old Style" w:cs="Times New Roman (Body CS)"/>
          <w:sz w:val="21"/>
          <w:szCs w:val="21"/>
        </w:rPr>
        <w:t xml:space="preserve">. </w:t>
      </w:r>
    </w:p>
    <w:p w14:paraId="4AFA8309" w14:textId="3C635646" w:rsidR="006605E4" w:rsidRPr="003468A9" w:rsidRDefault="00434539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>So</w:t>
      </w:r>
      <w:r w:rsidR="00842C2B" w:rsidRPr="003468A9">
        <w:rPr>
          <w:rFonts w:ascii="Bookman Old Style" w:hAnsi="Bookman Old Style" w:cs="Times New Roman (Body CS)"/>
          <w:sz w:val="21"/>
          <w:szCs w:val="21"/>
        </w:rPr>
        <w:t xml:space="preserve">, </w:t>
      </w:r>
      <w:r w:rsidRPr="003468A9">
        <w:rPr>
          <w:rFonts w:ascii="Bookman Old Style" w:hAnsi="Bookman Old Style" w:cs="Times New Roman (Body CS)"/>
          <w:sz w:val="21"/>
          <w:szCs w:val="21"/>
        </w:rPr>
        <w:t xml:space="preserve">I move </w:t>
      </w:r>
      <w:r w:rsidR="00977DA3" w:rsidRPr="003468A9">
        <w:rPr>
          <w:rFonts w:ascii="Bookman Old Style" w:hAnsi="Bookman Old Style" w:cs="Times New Roman (Body CS)"/>
          <w:sz w:val="21"/>
          <w:szCs w:val="21"/>
        </w:rPr>
        <w:t>her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 division </w:t>
      </w:r>
      <w:r w:rsidRPr="003468A9">
        <w:rPr>
          <w:rFonts w:ascii="Bookman Old Style" w:hAnsi="Bookman Old Style" w:cs="Times New Roman (Body CS)"/>
          <w:sz w:val="21"/>
          <w:szCs w:val="21"/>
        </w:rPr>
        <w:t>to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 another flower bed</w:t>
      </w:r>
      <w:r w:rsidR="004C2F6F" w:rsidRPr="003468A9">
        <w:rPr>
          <w:rFonts w:ascii="Bookman Old Style" w:hAnsi="Bookman Old Style" w:cs="Times New Roman (Body CS)"/>
          <w:sz w:val="21"/>
          <w:szCs w:val="21"/>
        </w:rPr>
        <w:t>.</w:t>
      </w:r>
      <w:r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</w:p>
    <w:p w14:paraId="7CF689AA" w14:textId="106F4FA2" w:rsidR="00842C2B" w:rsidRPr="003468A9" w:rsidRDefault="00842C2B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>Does Yarrow</w:t>
      </w:r>
      <w:r w:rsidR="006605E4" w:rsidRPr="003468A9">
        <w:rPr>
          <w:rFonts w:ascii="Bookman Old Style" w:hAnsi="Bookman Old Style" w:cs="Times New Roman (Body CS)"/>
          <w:sz w:val="21"/>
          <w:szCs w:val="21"/>
        </w:rPr>
        <w:t xml:space="preserve"> feel the loss</w:t>
      </w:r>
      <w:r w:rsidRPr="003468A9">
        <w:rPr>
          <w:rFonts w:ascii="Bookman Old Style" w:hAnsi="Bookman Old Style" w:cs="Times New Roman (Body CS)"/>
          <w:sz w:val="21"/>
          <w:szCs w:val="21"/>
        </w:rPr>
        <w:t xml:space="preserve">, </w:t>
      </w:r>
      <w:r w:rsidR="000E0A85" w:rsidRPr="003468A9">
        <w:rPr>
          <w:rFonts w:ascii="Bookman Old Style" w:hAnsi="Bookman Old Style" w:cs="Times New Roman (Body CS)"/>
          <w:sz w:val="21"/>
          <w:szCs w:val="21"/>
        </w:rPr>
        <w:t xml:space="preserve">as </w:t>
      </w:r>
      <w:r w:rsidR="006605E4" w:rsidRPr="003468A9">
        <w:rPr>
          <w:rFonts w:ascii="Bookman Old Style" w:hAnsi="Bookman Old Style" w:cs="Times New Roman (Body CS)"/>
          <w:sz w:val="21"/>
          <w:szCs w:val="21"/>
        </w:rPr>
        <w:t>s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now </w:t>
      </w:r>
      <w:r w:rsidR="006605E4" w:rsidRPr="003468A9">
        <w:rPr>
          <w:rFonts w:ascii="Bookman Old Style" w:hAnsi="Bookman Old Style" w:cs="Times New Roman (Body CS)"/>
          <w:sz w:val="21"/>
          <w:szCs w:val="21"/>
        </w:rPr>
        <w:t xml:space="preserve">and ice </w:t>
      </w:r>
      <w:r w:rsidRPr="003468A9">
        <w:rPr>
          <w:rFonts w:ascii="Bookman Old Style" w:hAnsi="Bookman Old Style" w:cs="Times New Roman (Body CS)"/>
          <w:sz w:val="21"/>
          <w:szCs w:val="21"/>
        </w:rPr>
        <w:t>give way</w:t>
      </w:r>
    </w:p>
    <w:p w14:paraId="39F392CD" w14:textId="194EC276" w:rsidR="00F1086A" w:rsidRPr="003468A9" w:rsidRDefault="00842C2B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 xml:space="preserve">To 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mud </w:t>
      </w:r>
      <w:r w:rsidRPr="003468A9">
        <w:rPr>
          <w:rFonts w:ascii="Bookman Old Style" w:hAnsi="Bookman Old Style" w:cs="Times New Roman (Body CS)"/>
          <w:sz w:val="21"/>
          <w:szCs w:val="21"/>
        </w:rPr>
        <w:t xml:space="preserve">and the 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>long dry spring</w:t>
      </w:r>
      <w:r w:rsidR="006605E4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  <w:r w:rsidRPr="003468A9">
        <w:rPr>
          <w:rFonts w:ascii="Bookman Old Style" w:hAnsi="Bookman Old Style" w:cs="Times New Roman (Body CS)"/>
          <w:sz w:val="21"/>
          <w:szCs w:val="21"/>
        </w:rPr>
        <w:t>ahead?</w:t>
      </w:r>
      <w:r w:rsidR="00F727AC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</w:p>
    <w:p w14:paraId="342A08B5" w14:textId="77777777" w:rsidR="006605E4" w:rsidRPr="003468A9" w:rsidRDefault="006605E4" w:rsidP="006D46CE">
      <w:pPr>
        <w:spacing w:line="360" w:lineRule="auto"/>
        <w:rPr>
          <w:rFonts w:ascii="Bookman Old Style" w:hAnsi="Bookman Old Style" w:cs="Times New Roman (Body CS)"/>
          <w:sz w:val="18"/>
          <w:szCs w:val="18"/>
        </w:rPr>
      </w:pPr>
    </w:p>
    <w:p w14:paraId="39CE4CFF" w14:textId="6598C4B8" w:rsidR="00842C2B" w:rsidRPr="003468A9" w:rsidRDefault="00842C2B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>Now, w</w:t>
      </w:r>
      <w:r w:rsidR="006605E4" w:rsidRPr="003468A9">
        <w:rPr>
          <w:rFonts w:ascii="Bookman Old Style" w:hAnsi="Bookman Old Style" w:cs="Times New Roman (Body CS)"/>
          <w:sz w:val="21"/>
          <w:szCs w:val="21"/>
        </w:rPr>
        <w:t>alking the yard</w:t>
      </w:r>
      <w:r w:rsidR="000E0A85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  <w:r w:rsidR="005919CA" w:rsidRPr="003468A9">
        <w:rPr>
          <w:rFonts w:ascii="Bookman Old Style" w:hAnsi="Bookman Old Style" w:cs="Times New Roman (Body CS)"/>
          <w:sz w:val="21"/>
          <w:szCs w:val="21"/>
        </w:rPr>
        <w:t xml:space="preserve">in </w:t>
      </w:r>
      <w:r w:rsidR="00616160" w:rsidRPr="003468A9">
        <w:rPr>
          <w:rFonts w:ascii="Bookman Old Style" w:hAnsi="Bookman Old Style" w:cs="Times New Roman (Body CS)"/>
          <w:sz w:val="21"/>
          <w:szCs w:val="21"/>
        </w:rPr>
        <w:t xml:space="preserve">summer’s </w:t>
      </w:r>
      <w:r w:rsidR="004C2F6F" w:rsidRPr="003468A9">
        <w:rPr>
          <w:rFonts w:ascii="Bookman Old Style" w:hAnsi="Bookman Old Style" w:cs="Times New Roman (Body CS)"/>
          <w:sz w:val="21"/>
          <w:szCs w:val="21"/>
        </w:rPr>
        <w:t xml:space="preserve">early </w:t>
      </w:r>
      <w:r w:rsidR="005919CA" w:rsidRPr="003468A9">
        <w:rPr>
          <w:rFonts w:ascii="Bookman Old Style" w:hAnsi="Bookman Old Style" w:cs="Times New Roman (Body CS)"/>
          <w:sz w:val="21"/>
          <w:szCs w:val="21"/>
        </w:rPr>
        <w:t>light</w:t>
      </w:r>
      <w:r w:rsidRPr="003468A9">
        <w:rPr>
          <w:rFonts w:ascii="Bookman Old Style" w:hAnsi="Bookman Old Style" w:cs="Times New Roman (Body CS)"/>
          <w:sz w:val="21"/>
          <w:szCs w:val="21"/>
        </w:rPr>
        <w:t>,</w:t>
      </w:r>
      <w:r w:rsidR="005919CA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</w:p>
    <w:p w14:paraId="3CF8AA98" w14:textId="460F2419" w:rsidR="00F727AC" w:rsidRPr="003468A9" w:rsidRDefault="006605E4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>I see th</w:t>
      </w:r>
      <w:r w:rsidR="00842C2B" w:rsidRPr="003468A9">
        <w:rPr>
          <w:rFonts w:ascii="Bookman Old Style" w:hAnsi="Bookman Old Style" w:cs="Times New Roman (Body CS)"/>
          <w:sz w:val="21"/>
          <w:szCs w:val="21"/>
        </w:rPr>
        <w:t>at the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 two yarrows</w:t>
      </w:r>
      <w:r w:rsidR="00842C2B" w:rsidRPr="003468A9">
        <w:rPr>
          <w:rFonts w:ascii="Bookman Old Style" w:hAnsi="Bookman Old Style" w:cs="Times New Roman (Body CS)"/>
          <w:sz w:val="21"/>
          <w:szCs w:val="21"/>
        </w:rPr>
        <w:t xml:space="preserve"> have survived.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</w:p>
    <w:p w14:paraId="0F9E40C0" w14:textId="43788041" w:rsidR="006605E4" w:rsidRPr="003468A9" w:rsidRDefault="00434539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>M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ama </w:t>
      </w:r>
      <w:r w:rsidR="004C2F6F" w:rsidRPr="003468A9">
        <w:rPr>
          <w:rFonts w:ascii="Bookman Old Style" w:hAnsi="Bookman Old Style" w:cs="Times New Roman (Body CS)"/>
          <w:sz w:val="21"/>
          <w:szCs w:val="21"/>
        </w:rPr>
        <w:t>Y</w:t>
      </w:r>
      <w:r w:rsidR="00F727AC" w:rsidRPr="003468A9">
        <w:rPr>
          <w:rFonts w:ascii="Bookman Old Style" w:hAnsi="Bookman Old Style" w:cs="Times New Roman (Body CS)"/>
          <w:sz w:val="21"/>
          <w:szCs w:val="21"/>
        </w:rPr>
        <w:t>arrow</w:t>
      </w:r>
      <w:r w:rsidR="006605E4" w:rsidRPr="003468A9">
        <w:rPr>
          <w:rFonts w:ascii="Bookman Old Style" w:hAnsi="Bookman Old Style" w:cs="Times New Roman (Body CS)"/>
          <w:sz w:val="21"/>
          <w:szCs w:val="21"/>
        </w:rPr>
        <w:t xml:space="preserve"> is </w:t>
      </w:r>
      <w:r w:rsidR="005919CA" w:rsidRPr="003468A9">
        <w:rPr>
          <w:rFonts w:ascii="Bookman Old Style" w:hAnsi="Bookman Old Style" w:cs="Times New Roman (Body CS)"/>
          <w:sz w:val="21"/>
          <w:szCs w:val="21"/>
        </w:rPr>
        <w:t>poised</w:t>
      </w:r>
      <w:r w:rsidR="006605E4" w:rsidRPr="003468A9">
        <w:rPr>
          <w:rFonts w:ascii="Bookman Old Style" w:hAnsi="Bookman Old Style" w:cs="Times New Roman (Body CS)"/>
          <w:sz w:val="21"/>
          <w:szCs w:val="21"/>
        </w:rPr>
        <w:t xml:space="preserve"> t</w:t>
      </w:r>
      <w:r w:rsidR="00842C2B" w:rsidRPr="003468A9">
        <w:rPr>
          <w:rFonts w:ascii="Bookman Old Style" w:hAnsi="Bookman Old Style" w:cs="Times New Roman (Body CS)"/>
          <w:sz w:val="21"/>
          <w:szCs w:val="21"/>
        </w:rPr>
        <w:t xml:space="preserve">o reveal </w:t>
      </w:r>
      <w:r w:rsidR="004C2F6F" w:rsidRPr="003468A9">
        <w:rPr>
          <w:rFonts w:ascii="Bookman Old Style" w:hAnsi="Bookman Old Style" w:cs="Times New Roman (Body CS)"/>
          <w:sz w:val="21"/>
          <w:szCs w:val="21"/>
        </w:rPr>
        <w:t xml:space="preserve">her </w:t>
      </w:r>
      <w:r w:rsidR="006605E4" w:rsidRPr="003468A9">
        <w:rPr>
          <w:rFonts w:ascii="Bookman Old Style" w:hAnsi="Bookman Old Style" w:cs="Times New Roman (Body CS)"/>
          <w:sz w:val="21"/>
          <w:szCs w:val="21"/>
        </w:rPr>
        <w:t>golden</w:t>
      </w:r>
      <w:r w:rsidR="00842C2B" w:rsidRPr="003468A9">
        <w:rPr>
          <w:rFonts w:ascii="Bookman Old Style" w:hAnsi="Bookman Old Style" w:cs="Times New Roman (Body CS)"/>
          <w:sz w:val="21"/>
          <w:szCs w:val="21"/>
        </w:rPr>
        <w:t xml:space="preserve"> bright,</w:t>
      </w:r>
    </w:p>
    <w:p w14:paraId="3E46B087" w14:textId="20CB017F" w:rsidR="00F1086A" w:rsidRPr="003468A9" w:rsidRDefault="00F1086A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 xml:space="preserve">while </w:t>
      </w:r>
      <w:r w:rsidR="004C2F6F" w:rsidRPr="003468A9">
        <w:rPr>
          <w:rFonts w:ascii="Bookman Old Style" w:hAnsi="Bookman Old Style" w:cs="Times New Roman (Body CS)"/>
          <w:sz w:val="21"/>
          <w:szCs w:val="21"/>
        </w:rPr>
        <w:t xml:space="preserve">sadly, </w:t>
      </w:r>
      <w:r w:rsidR="0046436A" w:rsidRPr="003468A9">
        <w:rPr>
          <w:rFonts w:ascii="Bookman Old Style" w:hAnsi="Bookman Old Style" w:cs="Times New Roman (Body CS)"/>
          <w:sz w:val="21"/>
          <w:szCs w:val="21"/>
        </w:rPr>
        <w:t xml:space="preserve">her offspring </w:t>
      </w:r>
      <w:r w:rsidR="00842C2B" w:rsidRPr="003468A9">
        <w:rPr>
          <w:rFonts w:ascii="Bookman Old Style" w:hAnsi="Bookman Old Style" w:cs="Times New Roman (Body CS)"/>
          <w:sz w:val="21"/>
          <w:szCs w:val="21"/>
        </w:rPr>
        <w:t>is barely alive</w:t>
      </w:r>
      <w:r w:rsidRPr="003468A9">
        <w:rPr>
          <w:rFonts w:ascii="Bookman Old Style" w:hAnsi="Bookman Old Style" w:cs="Times New Roman (Body CS)"/>
          <w:sz w:val="21"/>
          <w:szCs w:val="21"/>
        </w:rPr>
        <w:t>.</w:t>
      </w:r>
      <w:r w:rsidR="009A3BCF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</w:p>
    <w:p w14:paraId="782AD9B1" w14:textId="1EEE4913" w:rsidR="00F1086A" w:rsidRPr="003468A9" w:rsidRDefault="00F1086A" w:rsidP="006D46CE">
      <w:pPr>
        <w:spacing w:line="360" w:lineRule="auto"/>
        <w:rPr>
          <w:rFonts w:ascii="Bookman Old Style" w:hAnsi="Bookman Old Style" w:cs="Times New Roman (Body CS)"/>
          <w:sz w:val="18"/>
          <w:szCs w:val="18"/>
        </w:rPr>
      </w:pPr>
    </w:p>
    <w:p w14:paraId="06FC6060" w14:textId="26F33CF2" w:rsidR="00434539" w:rsidRPr="003468A9" w:rsidRDefault="004C2F6F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>What if</w:t>
      </w:r>
      <w:r w:rsidR="00F727AC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  <w:r w:rsidR="00842C2B" w:rsidRPr="003468A9">
        <w:rPr>
          <w:rFonts w:ascii="Bookman Old Style" w:hAnsi="Bookman Old Style" w:cs="Times New Roman (Body CS)"/>
          <w:sz w:val="21"/>
          <w:szCs w:val="21"/>
        </w:rPr>
        <w:t>Y</w:t>
      </w:r>
      <w:r w:rsidR="00F727AC" w:rsidRPr="003468A9">
        <w:rPr>
          <w:rFonts w:ascii="Bookman Old Style" w:hAnsi="Bookman Old Style" w:cs="Times New Roman (Body CS)"/>
          <w:sz w:val="21"/>
          <w:szCs w:val="21"/>
        </w:rPr>
        <w:t>arrow</w:t>
      </w:r>
      <w:r w:rsidR="00581FFD" w:rsidRPr="003468A9">
        <w:rPr>
          <w:rFonts w:ascii="Bookman Old Style" w:hAnsi="Bookman Old Style" w:cs="Times New Roman (Body CS)"/>
          <w:sz w:val="21"/>
          <w:szCs w:val="21"/>
        </w:rPr>
        <w:t xml:space="preserve"> holds some</w:t>
      </w:r>
      <w:r w:rsidR="00F727AC" w:rsidRPr="003468A9">
        <w:rPr>
          <w:rFonts w:ascii="Bookman Old Style" w:hAnsi="Bookman Old Style" w:cs="Times New Roman (Body CS)"/>
          <w:sz w:val="21"/>
          <w:szCs w:val="21"/>
        </w:rPr>
        <w:t xml:space="preserve"> precious wisdom</w:t>
      </w:r>
      <w:r w:rsidRPr="003468A9">
        <w:rPr>
          <w:rFonts w:ascii="Bookman Old Style" w:hAnsi="Bookman Old Style" w:cs="Times New Roman (Body CS)"/>
          <w:sz w:val="21"/>
          <w:szCs w:val="21"/>
        </w:rPr>
        <w:t>?</w:t>
      </w:r>
    </w:p>
    <w:p w14:paraId="47B8F7BA" w14:textId="5F224FC8" w:rsidR="006848E9" w:rsidRPr="003468A9" w:rsidRDefault="00434539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>She knows</w:t>
      </w:r>
      <w:r w:rsidR="00F727AC" w:rsidRPr="003468A9">
        <w:rPr>
          <w:rFonts w:ascii="Bookman Old Style" w:hAnsi="Bookman Old Style" w:cs="Times New Roman (Body CS)"/>
          <w:sz w:val="21"/>
          <w:szCs w:val="21"/>
        </w:rPr>
        <w:t xml:space="preserve"> why one </w:t>
      </w:r>
      <w:r w:rsidR="00842C2B" w:rsidRPr="003468A9">
        <w:rPr>
          <w:rFonts w:ascii="Bookman Old Style" w:hAnsi="Bookman Old Style" w:cs="Times New Roman (Body CS)"/>
          <w:sz w:val="21"/>
          <w:szCs w:val="21"/>
        </w:rPr>
        <w:t xml:space="preserve">plant </w:t>
      </w:r>
      <w:r w:rsidR="00581FFD" w:rsidRPr="003468A9">
        <w:rPr>
          <w:rFonts w:ascii="Bookman Old Style" w:hAnsi="Bookman Old Style" w:cs="Times New Roman (Body CS)"/>
          <w:sz w:val="21"/>
          <w:szCs w:val="21"/>
        </w:rPr>
        <w:t>falter</w:t>
      </w:r>
      <w:r w:rsidR="004C2F6F" w:rsidRPr="003468A9">
        <w:rPr>
          <w:rFonts w:ascii="Bookman Old Style" w:hAnsi="Bookman Old Style" w:cs="Times New Roman (Body CS)"/>
          <w:sz w:val="21"/>
          <w:szCs w:val="21"/>
        </w:rPr>
        <w:t>s</w:t>
      </w:r>
      <w:r w:rsidR="00581FFD" w:rsidRPr="003468A9">
        <w:rPr>
          <w:rFonts w:ascii="Bookman Old Style" w:hAnsi="Bookman Old Style" w:cs="Times New Roman (Body CS)"/>
          <w:sz w:val="21"/>
          <w:szCs w:val="21"/>
        </w:rPr>
        <w:t xml:space="preserve"> while another grows</w:t>
      </w:r>
      <w:r w:rsidR="004C216E">
        <w:rPr>
          <w:rFonts w:ascii="Bookman Old Style" w:hAnsi="Bookman Old Style" w:cs="Times New Roman (Body CS)"/>
          <w:sz w:val="21"/>
          <w:szCs w:val="21"/>
        </w:rPr>
        <w:t>.</w:t>
      </w:r>
    </w:p>
    <w:p w14:paraId="3A0D5E6D" w14:textId="4B9E7C83" w:rsidR="00514559" w:rsidRPr="003468A9" w:rsidRDefault="004C216E" w:rsidP="00514559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>
        <w:rPr>
          <w:rFonts w:ascii="Bookman Old Style" w:hAnsi="Bookman Old Style" w:cs="Times New Roman (Body CS)"/>
          <w:sz w:val="21"/>
          <w:szCs w:val="21"/>
        </w:rPr>
        <w:t>R</w:t>
      </w:r>
      <w:r w:rsidR="00514559">
        <w:rPr>
          <w:rFonts w:ascii="Bookman Old Style" w:hAnsi="Bookman Old Style" w:cs="Times New Roman (Body CS)"/>
          <w:sz w:val="21"/>
          <w:szCs w:val="21"/>
        </w:rPr>
        <w:t xml:space="preserve">ecognizes </w:t>
      </w:r>
      <w:r w:rsidR="00514559" w:rsidRPr="003468A9">
        <w:rPr>
          <w:rFonts w:ascii="Bookman Old Style" w:hAnsi="Bookman Old Style" w:cs="Times New Roman (Body CS)"/>
          <w:sz w:val="21"/>
          <w:szCs w:val="21"/>
        </w:rPr>
        <w:t>the shy one</w:t>
      </w:r>
      <w:r>
        <w:rPr>
          <w:rFonts w:ascii="Bookman Old Style" w:hAnsi="Bookman Old Style" w:cs="Times New Roman (Body CS)"/>
          <w:sz w:val="21"/>
          <w:szCs w:val="21"/>
        </w:rPr>
        <w:t>s</w:t>
      </w:r>
      <w:r w:rsidR="00514559" w:rsidRPr="003468A9">
        <w:rPr>
          <w:rFonts w:ascii="Bookman Old Style" w:hAnsi="Bookman Old Style" w:cs="Times New Roman (Body CS)"/>
          <w:sz w:val="21"/>
          <w:szCs w:val="21"/>
        </w:rPr>
        <w:t xml:space="preserve"> whose face</w:t>
      </w:r>
      <w:r>
        <w:rPr>
          <w:rFonts w:ascii="Bookman Old Style" w:hAnsi="Bookman Old Style" w:cs="Times New Roman (Body CS)"/>
          <w:sz w:val="21"/>
          <w:szCs w:val="21"/>
        </w:rPr>
        <w:t xml:space="preserve"> are</w:t>
      </w:r>
      <w:r w:rsidR="00514559" w:rsidRPr="003468A9">
        <w:rPr>
          <w:rFonts w:ascii="Bookman Old Style" w:hAnsi="Bookman Old Style" w:cs="Times New Roman (Body CS)"/>
          <w:sz w:val="21"/>
          <w:szCs w:val="21"/>
        </w:rPr>
        <w:t xml:space="preserve"> hidden. </w:t>
      </w:r>
    </w:p>
    <w:p w14:paraId="5AF159EA" w14:textId="7992343F" w:rsidR="00581FFD" w:rsidRPr="003468A9" w:rsidRDefault="00514559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>
        <w:rPr>
          <w:rFonts w:ascii="Bookman Old Style" w:hAnsi="Bookman Old Style" w:cs="Times New Roman (Body CS)"/>
          <w:sz w:val="21"/>
          <w:szCs w:val="21"/>
        </w:rPr>
        <w:t>and</w:t>
      </w:r>
      <w:r w:rsidR="004C2F6F" w:rsidRPr="003468A9">
        <w:rPr>
          <w:rFonts w:ascii="Bookman Old Style" w:hAnsi="Bookman Old Style" w:cs="Times New Roman (Body CS)"/>
          <w:sz w:val="21"/>
          <w:szCs w:val="21"/>
        </w:rPr>
        <w:t xml:space="preserve"> t</w:t>
      </w:r>
      <w:r w:rsidR="00581FFD" w:rsidRPr="003468A9">
        <w:rPr>
          <w:rFonts w:ascii="Bookman Old Style" w:hAnsi="Bookman Old Style" w:cs="Times New Roman (Body CS)"/>
          <w:sz w:val="21"/>
          <w:szCs w:val="21"/>
        </w:rPr>
        <w:t>he extrove</w:t>
      </w:r>
      <w:r>
        <w:rPr>
          <w:rFonts w:ascii="Bookman Old Style" w:hAnsi="Bookman Old Style" w:cs="Times New Roman (Body CS)"/>
          <w:sz w:val="21"/>
          <w:szCs w:val="21"/>
        </w:rPr>
        <w:t>r</w:t>
      </w:r>
      <w:r w:rsidR="00581FFD" w:rsidRPr="003468A9">
        <w:rPr>
          <w:rFonts w:ascii="Bookman Old Style" w:hAnsi="Bookman Old Style" w:cs="Times New Roman (Body CS)"/>
          <w:sz w:val="21"/>
          <w:szCs w:val="21"/>
        </w:rPr>
        <w:t>t</w:t>
      </w:r>
      <w:r>
        <w:rPr>
          <w:rFonts w:ascii="Bookman Old Style" w:hAnsi="Bookman Old Style" w:cs="Times New Roman (Body CS)"/>
          <w:sz w:val="21"/>
          <w:szCs w:val="21"/>
        </w:rPr>
        <w:t>s</w:t>
      </w:r>
      <w:r w:rsidR="00581FFD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  <w:r w:rsidR="006848E9" w:rsidRPr="003468A9">
        <w:rPr>
          <w:rFonts w:ascii="Bookman Old Style" w:hAnsi="Bookman Old Style" w:cs="Times New Roman (Body CS)"/>
          <w:sz w:val="21"/>
          <w:szCs w:val="21"/>
        </w:rPr>
        <w:t>who</w:t>
      </w:r>
      <w:r w:rsidR="000E0A85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  <w:r>
        <w:rPr>
          <w:rFonts w:ascii="Bookman Old Style" w:hAnsi="Bookman Old Style" w:cs="Times New Roman (Body CS)"/>
          <w:sz w:val="21"/>
          <w:szCs w:val="21"/>
        </w:rPr>
        <w:t>crave</w:t>
      </w:r>
      <w:r w:rsidR="00581FFD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  <w:r>
        <w:rPr>
          <w:rFonts w:ascii="Bookman Old Style" w:hAnsi="Bookman Old Style" w:cs="Times New Roman (Body CS)"/>
          <w:sz w:val="21"/>
          <w:szCs w:val="21"/>
        </w:rPr>
        <w:t xml:space="preserve">the </w:t>
      </w:r>
      <w:r w:rsidR="004C216E">
        <w:rPr>
          <w:rFonts w:ascii="Bookman Old Style" w:hAnsi="Bookman Old Style" w:cs="Times New Roman (Body CS)"/>
          <w:sz w:val="21"/>
          <w:szCs w:val="21"/>
        </w:rPr>
        <w:t xml:space="preserve">bright </w:t>
      </w:r>
      <w:r w:rsidR="00581FFD" w:rsidRPr="003468A9">
        <w:rPr>
          <w:rFonts w:ascii="Bookman Old Style" w:hAnsi="Bookman Old Style" w:cs="Times New Roman (Body CS)"/>
          <w:sz w:val="21"/>
          <w:szCs w:val="21"/>
        </w:rPr>
        <w:t>sun</w:t>
      </w:r>
      <w:r w:rsidR="004C216E">
        <w:rPr>
          <w:rFonts w:ascii="Bookman Old Style" w:hAnsi="Bookman Old Style" w:cs="Times New Roman (Body CS)"/>
          <w:sz w:val="21"/>
          <w:szCs w:val="21"/>
        </w:rPr>
        <w:t>.</w:t>
      </w:r>
    </w:p>
    <w:p w14:paraId="0582910C" w14:textId="77777777" w:rsidR="00842C2B" w:rsidRPr="003468A9" w:rsidRDefault="00842C2B" w:rsidP="006D46CE">
      <w:pPr>
        <w:spacing w:line="360" w:lineRule="auto"/>
        <w:rPr>
          <w:rFonts w:ascii="Bookman Old Style" w:hAnsi="Bookman Old Style" w:cs="Times New Roman (Body CS)"/>
          <w:sz w:val="18"/>
          <w:szCs w:val="18"/>
        </w:rPr>
      </w:pPr>
    </w:p>
    <w:p w14:paraId="2923F881" w14:textId="4C34F450" w:rsidR="00581FFD" w:rsidRPr="003468A9" w:rsidRDefault="00F727AC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 xml:space="preserve">We </w:t>
      </w:r>
      <w:r w:rsidR="00581FFD" w:rsidRPr="003468A9">
        <w:rPr>
          <w:rFonts w:ascii="Bookman Old Style" w:hAnsi="Bookman Old Style" w:cs="Times New Roman (Body CS)"/>
          <w:sz w:val="21"/>
          <w:szCs w:val="21"/>
        </w:rPr>
        <w:t xml:space="preserve">can </w:t>
      </w:r>
      <w:r w:rsidR="00686F2A" w:rsidRPr="003468A9">
        <w:rPr>
          <w:rFonts w:ascii="Bookman Old Style" w:hAnsi="Bookman Old Style" w:cs="Times New Roman (Body CS)"/>
          <w:sz w:val="21"/>
          <w:szCs w:val="21"/>
        </w:rPr>
        <w:t>learn from the</w:t>
      </w:r>
      <w:r w:rsidR="00581FFD" w:rsidRPr="003468A9">
        <w:rPr>
          <w:rFonts w:ascii="Bookman Old Style" w:hAnsi="Bookman Old Style" w:cs="Times New Roman (Body CS)"/>
          <w:sz w:val="21"/>
          <w:szCs w:val="21"/>
        </w:rPr>
        <w:t xml:space="preserve"> Yarrow</w:t>
      </w:r>
      <w:r w:rsidR="00686F2A" w:rsidRPr="003468A9">
        <w:rPr>
          <w:rFonts w:ascii="Bookman Old Style" w:hAnsi="Bookman Old Style" w:cs="Times New Roman (Body CS)"/>
          <w:sz w:val="21"/>
          <w:szCs w:val="21"/>
        </w:rPr>
        <w:t xml:space="preserve"> and her tribe,</w:t>
      </w:r>
      <w:r w:rsidR="00581FFD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</w:p>
    <w:p w14:paraId="144946E6" w14:textId="4EAE6387" w:rsidR="00686F2A" w:rsidRPr="003468A9" w:rsidRDefault="00581FFD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 xml:space="preserve">And </w:t>
      </w:r>
      <w:r w:rsidR="004C2F6F" w:rsidRPr="003468A9">
        <w:rPr>
          <w:rFonts w:ascii="Bookman Old Style" w:hAnsi="Bookman Old Style" w:cs="Times New Roman (Body CS)"/>
          <w:sz w:val="21"/>
          <w:szCs w:val="21"/>
        </w:rPr>
        <w:t>pause</w:t>
      </w:r>
      <w:r w:rsidRPr="003468A9">
        <w:rPr>
          <w:rFonts w:ascii="Bookman Old Style" w:hAnsi="Bookman Old Style" w:cs="Times New Roman (Body CS)"/>
          <w:sz w:val="21"/>
          <w:szCs w:val="21"/>
        </w:rPr>
        <w:t xml:space="preserve"> to</w:t>
      </w:r>
      <w:r w:rsidR="00434539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  <w:r w:rsidR="00F727AC" w:rsidRPr="003468A9">
        <w:rPr>
          <w:rFonts w:ascii="Bookman Old Style" w:hAnsi="Bookman Old Style" w:cs="Times New Roman (Body CS)"/>
          <w:sz w:val="21"/>
          <w:szCs w:val="21"/>
        </w:rPr>
        <w:t>listen</w:t>
      </w:r>
      <w:r w:rsidR="00686F2A" w:rsidRPr="003468A9">
        <w:rPr>
          <w:rFonts w:ascii="Bookman Old Style" w:hAnsi="Bookman Old Style" w:cs="Times New Roman (Body CS)"/>
          <w:sz w:val="21"/>
          <w:szCs w:val="21"/>
        </w:rPr>
        <w:t>, as we are alive,</w:t>
      </w:r>
      <w:r w:rsidR="005919CA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</w:p>
    <w:p w14:paraId="5D1D701F" w14:textId="7A4B688A" w:rsidR="00581FFD" w:rsidRPr="003468A9" w:rsidRDefault="00686F2A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>And</w:t>
      </w:r>
      <w:r w:rsidR="005919CA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  <w:r w:rsidR="00581FFD" w:rsidRPr="003468A9">
        <w:rPr>
          <w:rFonts w:ascii="Bookman Old Style" w:hAnsi="Bookman Old Style" w:cs="Times New Roman (Body CS)"/>
          <w:sz w:val="21"/>
          <w:szCs w:val="21"/>
        </w:rPr>
        <w:t>discover</w:t>
      </w:r>
      <w:r w:rsidR="004C2F6F" w:rsidRPr="003468A9">
        <w:rPr>
          <w:rFonts w:ascii="Bookman Old Style" w:hAnsi="Bookman Old Style" w:cs="Times New Roman (Body CS)"/>
          <w:sz w:val="21"/>
          <w:szCs w:val="21"/>
        </w:rPr>
        <w:t xml:space="preserve"> our truth</w:t>
      </w:r>
      <w:r w:rsidRPr="003468A9">
        <w:rPr>
          <w:rFonts w:ascii="Bookman Old Style" w:hAnsi="Bookman Old Style" w:cs="Times New Roman (Body CS)"/>
          <w:sz w:val="21"/>
          <w:szCs w:val="21"/>
        </w:rPr>
        <w:t>, from deep inside</w:t>
      </w:r>
      <w:r w:rsidR="004C2F6F" w:rsidRPr="003468A9">
        <w:rPr>
          <w:rFonts w:ascii="Bookman Old Style" w:hAnsi="Bookman Old Style" w:cs="Times New Roman (Body CS)"/>
          <w:sz w:val="21"/>
          <w:szCs w:val="21"/>
        </w:rPr>
        <w:t>.</w:t>
      </w:r>
    </w:p>
    <w:p w14:paraId="3676156D" w14:textId="4435F75E" w:rsidR="00F1086A" w:rsidRPr="003468A9" w:rsidRDefault="00581FFD" w:rsidP="006D46CE">
      <w:pPr>
        <w:spacing w:line="360" w:lineRule="auto"/>
        <w:rPr>
          <w:rFonts w:ascii="Bookman Old Style" w:hAnsi="Bookman Old Style" w:cs="Times New Roman (Body CS)"/>
          <w:sz w:val="21"/>
          <w:szCs w:val="21"/>
        </w:rPr>
      </w:pPr>
      <w:r w:rsidRPr="003468A9">
        <w:rPr>
          <w:rFonts w:ascii="Bookman Old Style" w:hAnsi="Bookman Old Style" w:cs="Times New Roman (Body CS)"/>
          <w:sz w:val="21"/>
          <w:szCs w:val="21"/>
        </w:rPr>
        <w:t xml:space="preserve">What </w:t>
      </w:r>
      <w:r w:rsidR="00686F2A" w:rsidRPr="003468A9">
        <w:rPr>
          <w:rFonts w:ascii="Bookman Old Style" w:hAnsi="Bookman Old Style" w:cs="Times New Roman (Body CS)"/>
          <w:sz w:val="21"/>
          <w:szCs w:val="21"/>
        </w:rPr>
        <w:t>conditions will make us</w:t>
      </w:r>
      <w:r w:rsidR="00F1086A" w:rsidRPr="003468A9">
        <w:rPr>
          <w:rFonts w:ascii="Bookman Old Style" w:hAnsi="Bookman Old Style" w:cs="Times New Roman (Body CS)"/>
          <w:sz w:val="21"/>
          <w:szCs w:val="21"/>
        </w:rPr>
        <w:t xml:space="preserve"> </w:t>
      </w:r>
      <w:r w:rsidR="0046436A" w:rsidRPr="003468A9">
        <w:rPr>
          <w:rFonts w:ascii="Bookman Old Style" w:hAnsi="Bookman Old Style" w:cs="Times New Roman (Body CS)"/>
          <w:sz w:val="21"/>
          <w:szCs w:val="21"/>
        </w:rPr>
        <w:t>thriv</w:t>
      </w:r>
      <w:r w:rsidR="00686F2A" w:rsidRPr="003468A9">
        <w:rPr>
          <w:rFonts w:ascii="Bookman Old Style" w:hAnsi="Bookman Old Style" w:cs="Times New Roman (Body CS)"/>
          <w:sz w:val="21"/>
          <w:szCs w:val="21"/>
        </w:rPr>
        <w:t>e</w:t>
      </w:r>
      <w:r w:rsidR="004C2F6F" w:rsidRPr="003468A9">
        <w:rPr>
          <w:rFonts w:ascii="Bookman Old Style" w:hAnsi="Bookman Old Style" w:cs="Times New Roman (Body CS)"/>
          <w:sz w:val="21"/>
          <w:szCs w:val="21"/>
        </w:rPr>
        <w:t>?</w:t>
      </w:r>
    </w:p>
    <w:p w14:paraId="09B19418" w14:textId="7C8B07CD" w:rsidR="003A4309" w:rsidRPr="003468A9" w:rsidRDefault="003A4309" w:rsidP="006D46CE">
      <w:pPr>
        <w:spacing w:line="360" w:lineRule="auto"/>
        <w:rPr>
          <w:rFonts w:ascii="Bookman Old Style" w:hAnsi="Bookman Old Style" w:cs="Times New Roman (Body CS)"/>
          <w:sz w:val="18"/>
          <w:szCs w:val="18"/>
        </w:rPr>
      </w:pPr>
    </w:p>
    <w:p w14:paraId="7CB72E51" w14:textId="2F18A2F1" w:rsidR="003A4309" w:rsidRPr="003468A9" w:rsidRDefault="003A4309" w:rsidP="006D46CE">
      <w:pPr>
        <w:spacing w:line="360" w:lineRule="auto"/>
        <w:rPr>
          <w:rFonts w:ascii="Bookman Old Style" w:hAnsi="Bookman Old Style" w:cs="Times New Roman (Body CS)"/>
          <w:i/>
          <w:iCs/>
          <w:sz w:val="21"/>
          <w:szCs w:val="21"/>
        </w:rPr>
      </w:pPr>
      <w:r w:rsidRPr="003468A9">
        <w:rPr>
          <w:rFonts w:ascii="Bookman Old Style" w:hAnsi="Bookman Old Style" w:cs="Times New Roman (Body CS)"/>
          <w:i/>
          <w:iCs/>
          <w:sz w:val="21"/>
          <w:szCs w:val="21"/>
        </w:rPr>
        <w:t>Robin Brooks</w:t>
      </w:r>
    </w:p>
    <w:p w14:paraId="6CC27381" w14:textId="28BEB8CD" w:rsidR="001B3676" w:rsidRPr="003468A9" w:rsidRDefault="003A4309" w:rsidP="006D46CE">
      <w:pPr>
        <w:spacing w:line="360" w:lineRule="auto"/>
        <w:rPr>
          <w:rFonts w:ascii="Bookman Old Style" w:hAnsi="Bookman Old Style" w:cs="Times New Roman (Body CS)"/>
          <w:sz w:val="18"/>
          <w:szCs w:val="18"/>
        </w:rPr>
      </w:pPr>
      <w:r w:rsidRPr="003468A9">
        <w:rPr>
          <w:rFonts w:ascii="Bookman Old Style" w:hAnsi="Bookman Old Style" w:cs="Times New Roman (Body CS)"/>
          <w:sz w:val="18"/>
          <w:szCs w:val="18"/>
        </w:rPr>
        <w:t>June 30, 2021</w:t>
      </w:r>
      <w:r w:rsidR="003468A9" w:rsidRPr="003468A9">
        <w:rPr>
          <w:rFonts w:ascii="Bookman Old Style" w:hAnsi="Bookman Old Style" w:cs="Times New Roman (Body CS)"/>
          <w:sz w:val="18"/>
          <w:szCs w:val="18"/>
        </w:rPr>
        <w:t xml:space="preserve">, </w:t>
      </w:r>
      <w:r w:rsidR="00842C2B" w:rsidRPr="003468A9">
        <w:rPr>
          <w:rFonts w:ascii="Bookman Old Style" w:hAnsi="Bookman Old Style" w:cs="Times New Roman (Body CS)"/>
          <w:sz w:val="18"/>
          <w:szCs w:val="18"/>
        </w:rPr>
        <w:t>revised January 19, 2022</w:t>
      </w:r>
    </w:p>
    <w:p w14:paraId="768A899A" w14:textId="4F1234A8" w:rsidR="00F1086A" w:rsidRPr="003468A9" w:rsidRDefault="003A4309" w:rsidP="006D46CE">
      <w:pPr>
        <w:spacing w:line="360" w:lineRule="auto"/>
        <w:rPr>
          <w:rFonts w:ascii="Bookman Old Style" w:hAnsi="Bookman Old Style"/>
          <w:sz w:val="16"/>
          <w:szCs w:val="16"/>
        </w:rPr>
      </w:pPr>
      <w:r w:rsidRPr="003468A9">
        <w:rPr>
          <w:rFonts w:ascii="Bookman Old Style" w:hAnsi="Bookman Old Style" w:cs="Times New Roman (Body CS)"/>
          <w:sz w:val="16"/>
          <w:szCs w:val="16"/>
        </w:rPr>
        <w:t xml:space="preserve">After Rhina P. Espaillat’s poem “Turning the Begonia” from </w:t>
      </w:r>
      <w:r w:rsidRPr="003468A9">
        <w:rPr>
          <w:rFonts w:ascii="Bookman Old Style" w:hAnsi="Bookman Old Style" w:cs="Times New Roman (Body CS)"/>
          <w:sz w:val="16"/>
          <w:szCs w:val="16"/>
          <w:u w:val="single"/>
        </w:rPr>
        <w:t>Her Place in these Designs</w:t>
      </w:r>
      <w:r w:rsidRPr="003468A9">
        <w:rPr>
          <w:rFonts w:ascii="Bookman Old Style" w:hAnsi="Bookman Old Style" w:cs="Times New Roman (Body CS)"/>
          <w:sz w:val="16"/>
          <w:szCs w:val="16"/>
        </w:rPr>
        <w:t>, Truman State University Press, 2008.</w:t>
      </w:r>
    </w:p>
    <w:sectPr w:rsidR="00F1086A" w:rsidRPr="0034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29"/>
    <w:rsid w:val="000E0A85"/>
    <w:rsid w:val="001B3676"/>
    <w:rsid w:val="001C28E7"/>
    <w:rsid w:val="003468A9"/>
    <w:rsid w:val="003A4309"/>
    <w:rsid w:val="00434539"/>
    <w:rsid w:val="0045609A"/>
    <w:rsid w:val="00463E29"/>
    <w:rsid w:val="0046436A"/>
    <w:rsid w:val="004C216E"/>
    <w:rsid w:val="004C2F6F"/>
    <w:rsid w:val="00514559"/>
    <w:rsid w:val="00581FFD"/>
    <w:rsid w:val="005919CA"/>
    <w:rsid w:val="00616160"/>
    <w:rsid w:val="006605E4"/>
    <w:rsid w:val="006848E9"/>
    <w:rsid w:val="00686F2A"/>
    <w:rsid w:val="006D46CE"/>
    <w:rsid w:val="006E0B5B"/>
    <w:rsid w:val="00842C2B"/>
    <w:rsid w:val="008D7100"/>
    <w:rsid w:val="00957B4E"/>
    <w:rsid w:val="00977DA3"/>
    <w:rsid w:val="009A3BCF"/>
    <w:rsid w:val="00D06BEE"/>
    <w:rsid w:val="00F1086A"/>
    <w:rsid w:val="00F445C9"/>
    <w:rsid w:val="00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098ED"/>
  <w15:chartTrackingRefBased/>
  <w15:docId w15:val="{D5B290D2-F3A0-E843-9FF1-804E5A13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Brooks</dc:creator>
  <cp:keywords/>
  <dc:description/>
  <cp:lastModifiedBy>Robin Brooks</cp:lastModifiedBy>
  <cp:revision>2</cp:revision>
  <cp:lastPrinted>2021-06-30T23:24:00Z</cp:lastPrinted>
  <dcterms:created xsi:type="dcterms:W3CDTF">2022-01-19T11:47:00Z</dcterms:created>
  <dcterms:modified xsi:type="dcterms:W3CDTF">2022-01-19T11:47:00Z</dcterms:modified>
</cp:coreProperties>
</file>